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1E3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14:paraId="509E70A0" w14:textId="77777777" w:rsidR="000D4D8C" w:rsidRDefault="00653800">
      <w:pPr>
        <w:tabs>
          <w:tab w:val="left" w:pos="1080"/>
          <w:tab w:val="center" w:pos="453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ХАНТЫ-МАНСИЙСКИЙ РАЙОН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</w:t>
      </w:r>
    </w:p>
    <w:p w14:paraId="695377D3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28C15A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ДУМ А</w:t>
      </w:r>
    </w:p>
    <w:p w14:paraId="308E8285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320693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28332293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C22DD4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                                                                                       №____</w:t>
      </w:r>
    </w:p>
    <w:p w14:paraId="50650258" w14:textId="77777777" w:rsidR="000D4D8C" w:rsidRDefault="000D4D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7CC20" w14:textId="77777777" w:rsidR="000D4D8C" w:rsidRDefault="000D4D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FEBF85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информации об итогах </w:t>
      </w:r>
    </w:p>
    <w:p w14:paraId="25060744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муниципальной </w:t>
      </w:r>
    </w:p>
    <w:p w14:paraId="73518D26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Ханты-Мансийского </w:t>
      </w:r>
    </w:p>
    <w:p w14:paraId="1AA0ECA8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«Развитие малого и среднего </w:t>
      </w:r>
    </w:p>
    <w:p w14:paraId="2AA3BAA1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63B84E8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района» </w:t>
      </w:r>
    </w:p>
    <w:p w14:paraId="1466B0FE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2025 год</w:t>
      </w:r>
    </w:p>
    <w:p w14:paraId="42A0CBA7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B1952B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461C0" w14:textId="77777777" w:rsidR="000D4D8C" w:rsidRDefault="006538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аслушав информацию об итогах реализации муниципальной программы Ханты-Мансийского района «Развитие малого и среднего предпринимательства на территории Ханты-Мансийского района» за 2025 год, руководствуясь частью 1 статьи 31 Устава Ханты-Мансийского района,</w:t>
      </w:r>
    </w:p>
    <w:p w14:paraId="7316AF08" w14:textId="77777777" w:rsidR="000D4D8C" w:rsidRDefault="000D4D8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5AD28" w14:textId="77777777" w:rsidR="000D4D8C" w:rsidRDefault="006538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14:paraId="3410BD0F" w14:textId="77777777" w:rsidR="000D4D8C" w:rsidRDefault="000D4D8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31C703" w14:textId="77777777" w:rsidR="000D4D8C" w:rsidRDefault="0065380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14:paraId="6DAC7A68" w14:textId="77777777" w:rsidR="000D4D8C" w:rsidRDefault="000D4D8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0CA17" w14:textId="77777777" w:rsidR="000D4D8C" w:rsidRDefault="006538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информацию об итогах реализации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муниципальной программы Ханты-Мансийского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«Развитие малого и среднего предпринимательства на территории Ханты-Мансийского района» за 2025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решению.</w:t>
      </w:r>
    </w:p>
    <w:p w14:paraId="26B59F5C" w14:textId="77777777" w:rsidR="000D4D8C" w:rsidRDefault="000D4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AF5F72" w14:textId="77777777" w:rsidR="000D4D8C" w:rsidRDefault="000D4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ED55C9" w14:textId="77777777" w:rsidR="000D4D8C" w:rsidRDefault="006538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Думы</w:t>
      </w:r>
    </w:p>
    <w:p w14:paraId="6600AA6D" w14:textId="77777777" w:rsidR="000D4D8C" w:rsidRDefault="006538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Е.А. Данилова</w:t>
      </w:r>
    </w:p>
    <w:p w14:paraId="42971076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14:paraId="385F48D2" w14:textId="77777777" w:rsidR="000D4D8C" w:rsidRDefault="006538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«___»__________ 2026 года</w:t>
      </w:r>
    </w:p>
    <w:p w14:paraId="3A7984D8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EA232A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53F426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CA333D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1C9867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0FA154" w14:textId="77777777" w:rsidR="000D4D8C" w:rsidRDefault="000D4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ACDB4D" w14:textId="77777777" w:rsidR="000D4D8C" w:rsidRDefault="006538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4665CCE6" w14:textId="77777777" w:rsidR="000D4D8C" w:rsidRDefault="006538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Думы </w:t>
      </w:r>
    </w:p>
    <w:p w14:paraId="4A7268AC" w14:textId="77777777" w:rsidR="000D4D8C" w:rsidRDefault="006538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22267583" w14:textId="77777777" w:rsidR="000D4D8C" w:rsidRDefault="006538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«___»_______2026 г. №___</w:t>
      </w:r>
    </w:p>
    <w:p w14:paraId="3876F310" w14:textId="77777777" w:rsidR="000D4D8C" w:rsidRDefault="000D4D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5789CC" w14:textId="77777777" w:rsidR="000D4D8C" w:rsidRDefault="000D4D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4E40E9" w14:textId="77777777" w:rsidR="000D4D8C" w:rsidRDefault="0065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14:paraId="001CF068" w14:textId="77777777" w:rsidR="000D4D8C" w:rsidRDefault="0065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итогах реализации муниципальной программы  </w:t>
      </w:r>
    </w:p>
    <w:p w14:paraId="713F7D60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BB9C38A" w14:textId="77777777" w:rsidR="000D4D8C" w:rsidRDefault="0065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на территории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108F4A25" w14:textId="77777777" w:rsidR="000D4D8C" w:rsidRDefault="0065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2025 год (далее – Информация).</w:t>
      </w:r>
    </w:p>
    <w:p w14:paraId="641C2C14" w14:textId="77777777" w:rsidR="000D4D8C" w:rsidRDefault="000D4D8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D3F5C6" w14:textId="77777777" w:rsidR="000D4D8C" w:rsidRDefault="00653800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2025 году на реализацию мероприятий муниципальной программы «Развитие малого и среднего предпринимательства на территории Ханты-Мансийского района»,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утвержденной постановлением Администрации Ханты-Мансийского района от 28.12.2024 № 1176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Программа) предусмотрены финансовые средства в общем объеме 9 711,31 тыс. рублей, в том числе:</w:t>
      </w:r>
    </w:p>
    <w:p w14:paraId="09888619" w14:textId="77777777" w:rsidR="000D4D8C" w:rsidRDefault="00653800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Ханты-Мансийского автономного округа – Югры (далее - бюджет автономного округа) – 2 676,10 тыс. рублей;</w:t>
      </w:r>
    </w:p>
    <w:p w14:paraId="558D2667" w14:textId="77777777" w:rsidR="000D4D8C" w:rsidRDefault="00653800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Ханты-Мансийского района (далее – бюджет района) – 7 035,21 тыс. рублей.</w:t>
      </w:r>
    </w:p>
    <w:p w14:paraId="23071589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Кассовое исполнение мероприятий Программы за 2025 год (далее – отчётный период) составляет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8 008,91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82,47 % от годового плана, в том числе:</w:t>
      </w:r>
    </w:p>
    <w:p w14:paraId="61D1F39F" w14:textId="77777777" w:rsidR="000D4D8C" w:rsidRDefault="00653800">
      <w:pPr>
        <w:widowControl w:val="0"/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автономного округа – 2 676,1 тыс. рублей или 100 % от годового плана;</w:t>
      </w:r>
    </w:p>
    <w:p w14:paraId="4E7C0635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района – 5 332,81 тыс. рублей или 75,8 % от годового плана.</w:t>
      </w:r>
    </w:p>
    <w:p w14:paraId="07070B3B" w14:textId="77777777" w:rsidR="000D4D8C" w:rsidRDefault="00653800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результаты реализации Программы за отчетный период.</w:t>
      </w:r>
    </w:p>
    <w:p w14:paraId="34468018" w14:textId="77777777" w:rsidR="000D4D8C" w:rsidRDefault="00653800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По мероприятию «Региональный проект «Малое и среднее предпринимательство и поддержка индивидуальной предпринимательской инициативы» (далее – региональный проект) предоставлена финансовая поддержка в виде субсидии 13 субъектам по 19 заявкам на сумму –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2 973,44 </w:t>
      </w:r>
      <w:r>
        <w:rPr>
          <w:rFonts w:ascii="Times New Roman" w:eastAsia="Calibri" w:hAnsi="Times New Roman" w:cs="Times New Roman"/>
          <w:sz w:val="28"/>
          <w:szCs w:val="28"/>
        </w:rPr>
        <w:t>тыс. рублей, в том числе: бюджет автономного округа – 2 676,1 тыс. рублей; бюджет района – 297,34 тыс. рублей.</w:t>
      </w:r>
    </w:p>
    <w:p w14:paraId="0FACF243" w14:textId="77777777" w:rsidR="000D4D8C" w:rsidRDefault="00653800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Кассовое исполнение Программы на 01.01.2026 по региональному проекту – 100%.</w:t>
      </w:r>
    </w:p>
    <w:p w14:paraId="78D6AA23" w14:textId="77777777" w:rsidR="000D4D8C" w:rsidRDefault="00653800">
      <w:pPr>
        <w:tabs>
          <w:tab w:val="left" w:pos="60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Финансовая поддержка в виде субсидии предоставлена:</w:t>
      </w:r>
    </w:p>
    <w:p w14:paraId="5E49EA96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субъектам предпринимательства на приобретение оборудования (основных средств) в сфере общественного питания в общей сумме – 727,71 тыс. рублей, в том числе: </w:t>
      </w:r>
    </w:p>
    <w:p w14:paraId="54B96FA8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103,36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124,35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В.С.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500,0 тыс. рублей;</w:t>
      </w:r>
    </w:p>
    <w:p w14:paraId="68FD60D6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t>на оплату коммунальных платежей за нежилое помещение в общей сумме 551, 97 тыс. рублей в том числе:</w:t>
      </w:r>
    </w:p>
    <w:p w14:paraId="5B78E5A8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151,97 тыс. рублей; Главе КФХ Веретельникову С.В. (деревня Белогорье) – 200,0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200,0 тыс. рублей.</w:t>
      </w:r>
    </w:p>
    <w:p w14:paraId="480F37CC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предпринимательства на приобретение и(или) доставку кормов для сельскохозяйственных животных и птицы в общей сумме – 981,11 тыс. рублей, в том числе:</w:t>
      </w:r>
    </w:p>
    <w:p w14:paraId="0ADC57D1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165,89 тыс. рублей, Главе КФХ Кирилловой Л..В.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72,07 тыс. рублей; 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Кабдуловой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К.А.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39,29 тыс. рублей; Главе КФХ Башмакову В.А. (село Троица) – 266,27 тыс. рублей, Главе КФХ Веретельникову С.В. (деревня Белогорье) – 300,0 тыс. рублей; Главе КФХ Костюк Е. Б.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94,1 тыс. рублей; Главе КФХ Антонову С.В.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Селиярово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43,49 тыс. рублей.</w:t>
      </w:r>
    </w:p>
    <w:p w14:paraId="4221A413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предпринимательства на возмещение затрат по обязательной сертификации произведённой продукции в сумме – 135,28 тыс. рублей в том числе:</w:t>
      </w:r>
    </w:p>
    <w:p w14:paraId="1FA03AC1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Главе КФХ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50,16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40,0 тыс. рублей; Главе КФХ Веретельникову С.В. (деревня Белогорье) – 30,32 тыс. рублей;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14,8 тыс. рублей.</w:t>
      </w:r>
    </w:p>
    <w:p w14:paraId="60FACD63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 субъектам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на приобретение и(или) доставку муки для производства хлеба и хлебобулочных изделий в общей сумме – 399,36 тыс. рублей, в том числе: </w:t>
      </w:r>
    </w:p>
    <w:p w14:paraId="10A62F8D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«ВУРМАЛЬ»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300,0 тыс. рублей,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 (деревня Белогорье) – 99,36 тыс. рублей.</w:t>
      </w:r>
    </w:p>
    <w:p w14:paraId="527AECDE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субъекту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на аренду нежилых помещений –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Наханькову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Е.Т. (деревня Шапша) в сумме – 178,0 тыс. рублей.</w:t>
      </w:r>
    </w:p>
    <w:p w14:paraId="50DDE6C6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По мероприятию «Комплекс процессных мероприятий «Содействие развитию малого и среднего предпринимательства в Ханты-Мансийском районе»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 2025 год из бюджета Ханты-Мансийского района предусмотрено 6 737,87 тыс. рублей.</w:t>
      </w:r>
    </w:p>
    <w:p w14:paraId="6BEB29DF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Кассовое исполнение мероприятия за отчётный период составило 5 035,47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или 74,73 %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запланированного годового объема финансирования. </w:t>
      </w:r>
    </w:p>
    <w:p w14:paraId="37B23817" w14:textId="08611984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Представлена финансовая поддержка в виде субсидии 6 субъектам 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t>по 8 заявкам в общей сумме 3 865,47 тыс. рублей из бюджета Ханты-Мансийского района, из них:</w:t>
      </w:r>
    </w:p>
    <w:p w14:paraId="4B1E895F" w14:textId="477F9529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заявка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приобретение запасных частей комплектующих, материалов к специальным транспортным средствам, технике, оборудованию необходимых для осуществления предпринимательской деятельности в сфере лесозаготовки и обработки древесины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индивидуальному предпринимателю Маковой Н.Н.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Урманный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сумме – 38,91 тыс. рублей;</w:t>
      </w:r>
    </w:p>
    <w:p w14:paraId="6D88D222" w14:textId="4CDB15AB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заявки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приобретение упаковочных материалов, используемых при производстве, хранении и реализации пищевой продукции в сумме –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1 053,96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числе: </w:t>
      </w:r>
    </w:p>
    <w:p w14:paraId="34F24D46" w14:textId="2F148D9D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В.С. (поселок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300,0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индивидуальному предпринимателю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Сульмановой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Кышик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– 250,84 тыс. рублей, </w:t>
      </w:r>
      <w:bookmarkStart w:id="0" w:name="_Hlk223020685"/>
      <w:r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«ГАСТРО ФАРМ ТЕХНОЛОДЖИС» (межселенная территория) – 203,12 тыс. рублей, Главе КФХ Башмакову В.А (село Троица) – 300,0 тыс. рублей.</w:t>
      </w:r>
    </w:p>
    <w:p w14:paraId="4E8B5810" w14:textId="31011928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заявки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строительство, реконструкцию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(модернизацию) (приобретение строительных материалов) в сумме –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1 095,0 </w:t>
      </w:r>
      <w:r>
        <w:rPr>
          <w:rFonts w:ascii="Times New Roman" w:eastAsia="Calibri" w:hAnsi="Times New Roman" w:cs="Times New Roman"/>
          <w:sz w:val="28"/>
          <w:szCs w:val="28"/>
        </w:rPr>
        <w:t>тыс. рублей, в том числе:</w:t>
      </w:r>
    </w:p>
    <w:p w14:paraId="52BE2B4A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 «ГАСТРО ФАРМ ТЕХНОЛОДЖИС» (межселенная территория) – 900,0 тыс. рублей, Главе КФХ Башмакову В.А (село Троица) – 195,0 тыс. рублей.</w:t>
      </w:r>
    </w:p>
    <w:p w14:paraId="648F88AD" w14:textId="360493BF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отдельному направлению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комплекса процессных мероприятий предоставлена субсидия на финансовое обеспечение затрат </w:t>
      </w:r>
      <w:r w:rsidRPr="00653800">
        <w:rPr>
          <w:rFonts w:ascii="Times New Roman" w:eastAsia="Calibri" w:hAnsi="Times New Roman" w:cs="Times New Roman"/>
          <w:sz w:val="28"/>
          <w:szCs w:val="28"/>
        </w:rPr>
        <w:t>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речных маршрутов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заявке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индивидуального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предпринимателя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Берсенёва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Ю.А. (село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в сумме 1 677,6 тыс. рублей. На эти цели в 2025 году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 было предусмотрено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2 400,00 тыс. рублей. В связи с эффективным использованием средств получателем субсидии в бюджет Ханты-Мансийского района возвращена часть предоставленной субсидии в размере 722,4 тыс. рублей.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Предоставление субсидии позволило завести </w:t>
      </w:r>
      <w:r w:rsidRPr="00653800">
        <w:rPr>
          <w:rFonts w:ascii="Times New Roman" w:eastAsia="Calibri" w:hAnsi="Times New Roman" w:cs="Times New Roman"/>
          <w:sz w:val="28"/>
          <w:szCs w:val="28"/>
        </w:rPr>
        <w:t>в труднодоступные, отдаленные местности Ханты-Мансийского района, не имеющих дорог круглогодичного действия и регулярных речных маршрутов</w:t>
      </w:r>
      <w:r>
        <w:rPr>
          <w:rFonts w:ascii="Times New Roman" w:eastAsia="Calibri" w:hAnsi="Times New Roman" w:cs="Times New Roman"/>
          <w:sz w:val="28"/>
          <w:szCs w:val="28"/>
        </w:rPr>
        <w:t>, 10 тонн продуктов питания первой необходимости для обеспечения жителей в период осенней распутицы.</w:t>
      </w:r>
    </w:p>
    <w:p w14:paraId="717B4A08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Проведение кустовых стратегических сессий по комплексному развитию экономики территории Ханты-Мансийского района. Объем расходов составил 420,0 тыс. рублей, или 30% от запланированного годового объема финансирования, окончательный расчет по муниципальному контракту планируется в 2026 году. </w:t>
      </w:r>
    </w:p>
    <w:p w14:paraId="21D41868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Обеспечено проведение ярмарочно-выставочных мероприятий. Объем расходов составил 750,00 тыс. рублей, или 100% от запланированного годового объема финансирования, в том числе:</w:t>
      </w:r>
    </w:p>
    <w:p w14:paraId="60B91F3A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июле 2025 года товаропроизводители Ханты-Мансийского района представили район на окружной ярмарке – выставке «Товары земли Югорской» в городе Сургуте.</w:t>
      </w:r>
    </w:p>
    <w:p w14:paraId="38EFDEEB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сентябре 2025 года 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состоялась «Ярмарка выходного дня». Жители и гости поселка смогли приобрести широкий ассортимент высококачественной продукции от местных товаропроизводителей, индивидуальных предпринимателей, владельцев личных подсобных хозяйств и самозанятых граждан.</w:t>
      </w:r>
    </w:p>
    <w:p w14:paraId="6547B7F5" w14:textId="77777777" w:rsidR="000D4D8C" w:rsidRDefault="00653800">
      <w:pPr>
        <w:tabs>
          <w:tab w:val="left" w:pos="600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декабре 2025 года 24 товаропроизводителя Ханты-Мансийского района приняли участие в окружной выставке-форуме «Товары земли Югорской», приуроченной к 95-летию Ханты-Мансийского автономного округа – Югры. Жителям и гостям столицы Югры товаропроизводители Ханты-Мансийского района предложили свою продукцию: от натуральных мясных и рыбных деликатесов, дикоросов и свежей выпечки до уникальных сувениров, созданных руками мастеров. </w:t>
      </w:r>
    </w:p>
    <w:p w14:paraId="0B692300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Мероприятия, не требующие финансирования.</w:t>
      </w:r>
    </w:p>
    <w:p w14:paraId="5B70672D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популяризации предпринимательства и создания положительного мнения предпринимательской деятельности проведены мероприятия:</w:t>
      </w:r>
    </w:p>
    <w:p w14:paraId="023321B0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организовано и проведено 10 заседаний Совета по развитию малого и среднего предпринимательства при Администрации района (далее – Совет), из них 2 заседания Совета в очном режиме, 8 заседаний в заочном режиме по вопросам предоставления в аренду муниципального имущества Ханты-Мансийского района в соответствии с поступившими запросами от предпринимательского сообщества. </w:t>
      </w:r>
    </w:p>
    <w:p w14:paraId="7EA00578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празднования Дней российского предпринимательства в Ханты-Мансийском районе прошли профориентационные мероприятия, мастер-классы и круглые столы. </w:t>
      </w:r>
    </w:p>
    <w:p w14:paraId="5BFED710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23 старшеклассников проведен практический урок предпринимательства, где им рассказали о мерах поддержки предпринимательства, разработали бизнес-планы, познакомили с успешным опытом работы в сфере общественного питания, организованного индивидуальным предпринимателем Мариной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Поступинской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A8D6524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деревне Ярки 20 школьников стали участниками стратегической сессии, посвященной информированию о муниципальной и государственной поддержке малого и среднего бизнеса.</w:t>
      </w:r>
    </w:p>
    <w:p w14:paraId="7D6DF83B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деревне Шапша 30 выпускников школы посетили хлебопекарню общества с ограниченной ответственностью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где руководитель Мария Золотавина наглядно показала, как устроено успешное производство, что является лучшей мотивацией для выбора будущей профессии или создания собственного дела.</w:t>
      </w:r>
    </w:p>
    <w:p w14:paraId="7ED8EDAF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наковым событием года стал первый Слёт некоммерческих организаций, состоявшийся в феврале в поселке Кирпичный. Это мероприятие собравшее более 60 представителей СОНКО, власти, бизнеса и активных граждан стало реальным инструментом консолидации совместных усилий для решения социальных задач. В рамках проекта по развитию Ресурсного центра поддержки СОНКО участники смогли обменяться лучшими практиками, наладить партнёрские связи и заложить основу для совместных проектов. Принято решение сделать Слёт ежегодной </w:t>
      </w:r>
      <w:r>
        <w:rPr>
          <w:rFonts w:ascii="Times New Roman" w:eastAsia="Calibri" w:hAnsi="Times New Roman" w:cs="Times New Roman"/>
          <w:sz w:val="28"/>
          <w:szCs w:val="28"/>
        </w:rPr>
        <w:t>площадкой для диалога и роста гражданского общества в районе.</w:t>
      </w:r>
    </w:p>
    <w:p w14:paraId="63235553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мае 2025 года прошел Форум социального предпринимательства и партнерства в поселке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Горноправдинске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района. Событие объединило представителей государственной власти, местного самоуправления, бизнеса, некоммерческих организаций и активных жителей для обсуждения актуальных вопросов развития социальной сферы. Участники форума обсудили актуальные темы: порядок предоставления социальных услуг, включение в реестр негосударственных поставщиков, социальную адаптацию граждан и развитие дополнительного образования для детей.</w:t>
      </w:r>
    </w:p>
    <w:p w14:paraId="5D8D29A4" w14:textId="77777777" w:rsidR="000D4D8C" w:rsidRDefault="000D4D8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836647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об основных мероприятиях приведена в таблице. </w:t>
      </w:r>
    </w:p>
    <w:p w14:paraId="4AF76245" w14:textId="77777777" w:rsidR="000D4D8C" w:rsidRDefault="000D4D8C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99"/>
        <w:gridCol w:w="5140"/>
        <w:gridCol w:w="2125"/>
        <w:gridCol w:w="1947"/>
      </w:tblGrid>
      <w:tr w:rsidR="000D4D8C" w14:paraId="5DDEF5CE" w14:textId="77777777">
        <w:trPr>
          <w:trHeight w:val="3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EEA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1756D" w14:textId="77777777" w:rsidR="000D4D8C" w:rsidRDefault="006538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5D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единиц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184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  <w:p w14:paraId="7CAEED9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человек </w:t>
            </w:r>
          </w:p>
        </w:tc>
      </w:tr>
      <w:tr w:rsidR="000D4D8C" w14:paraId="27686801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D88C23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28FA4C8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образовательных и информационно-просветительных мероприятий (круглые столы, деловые встречи, семинары, семинары-совещания, слеты, мастер-классы и др.)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BB1363E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87ABB1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</w:tr>
      <w:tr w:rsidR="000D4D8C" w14:paraId="5F790E1B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B6AB17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7284BBF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 «Информирование граждан и субъектов предпринимательства о существующих мерах муниципальной, государственной поддержки, направленных на развитие малого и среднего предпринимательства, создание новых субъектов предпринимательства, о проведении оценки регулирующего воздействия проектов нормативных правовых актов и экспертизы нормативных правовых актов, затрагивающих вопросы предпринимательской и инвестиционной деятельности, обеспечение занятости населения», о налоге на профессиональный доход (сам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озанятые), правовое просвещение в сфере защиты прав потребителей»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FEECCE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737B71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0D4D8C" w14:paraId="325A5F19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21F069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3B4C8E18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 Некоммерческих организаций Ханты - Мансийского района (26 мая 2025 года)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2F41440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8B99372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D4D8C" w14:paraId="4588A86C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FFF150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7D68A4F" w14:textId="77777777" w:rsidR="000D4D8C" w:rsidRDefault="006538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–ярмарочных мероприятий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C84A73B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10548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</w:t>
            </w:r>
          </w:p>
        </w:tc>
      </w:tr>
      <w:tr w:rsidR="000D4D8C" w14:paraId="03699B40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6B2131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937416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Ярмарка вакансий в поселке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Горноправдинске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BD926D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4B3DE7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0D4D8C" w14:paraId="22D9C6C6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575A5F1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D6BD12A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товаропроизводителей «Товары земли Югорской» в городе Ханты-Мансийске с 05.03-06.03.2025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C43FE1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7779D4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D4D8C" w14:paraId="19A848E6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7AB57D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354EE7B" w14:textId="77777777" w:rsidR="000D4D8C" w:rsidRDefault="006538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ярмарок выходного дня в населенных пунктах Ханты-Мансийского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0C4D9A5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8268AD2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0D4D8C" w14:paraId="7488E689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801524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5BE6CE0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социального предпринимательства и партнерства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поселке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Горноправдинске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5638340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5AEF8BB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0D4D8C" w14:paraId="78D2A2D3" w14:textId="77777777">
        <w:trPr>
          <w:trHeight w:val="7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4301165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.5.</w:t>
            </w:r>
          </w:p>
        </w:tc>
        <w:tc>
          <w:tcPr>
            <w:tcW w:w="51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BC3227C" w14:textId="77777777" w:rsidR="000D4D8C" w:rsidRDefault="00653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окружных товаропроизводителей «Товары земли Югорской» с 6 по 7 сентября 2025 года в городе Сургуте</w:t>
            </w:r>
          </w:p>
        </w:tc>
        <w:tc>
          <w:tcPr>
            <w:tcW w:w="21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80EB3D5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715C27A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14:paraId="43BD770E" w14:textId="77777777" w:rsidR="000D4D8C" w:rsidRDefault="000D4D8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D3E68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оказана имущественная поддержка 24 субъектам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и среднего предпринимательства (далее – субъектам МСП) путем предоставления в аренду на льготных условиях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муниципальных нежилых помещений площадью 2,4 тыс. кв. метров и земельных участков площадью 8,5 тыс. кв. метров, а также технологического оборудования и инвентаря.</w:t>
      </w:r>
    </w:p>
    <w:p w14:paraId="03A01252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повышения уровня информирования субъектов предпринимательства предоставлено 912 информационно-консультационной поддержки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субъектам МСП и гражданам, планирующим создать свое дело, размещено 122 информационные публикации в официальных аккаунтах Администрации Ханты-Мансийского района, в официальных группах Администрации Ханты-Мансийского района в социальных сетях, осуществлялась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рассылка информации на электронную почту предпринимателей Ханты-Мансийского района, в телеграмм-канале.</w:t>
      </w:r>
    </w:p>
    <w:p w14:paraId="2EEB94E7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Благодаря финансовой поддержке, оказываемой субъектам малого и среднего предпринимательства, в 2025 году достигнуты следующие результаты:</w:t>
      </w:r>
    </w:p>
    <w:p w14:paraId="1EBC35D7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создано 5 новых рабочих мест;</w:t>
      </w:r>
    </w:p>
    <w:p w14:paraId="356A3D5E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увеличился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оборот субъектов малого предпринимательства до 2 590,0 млн. рублей, или 107,4 %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2024 год – 2 410,6 млн. рублей);</w:t>
      </w:r>
    </w:p>
    <w:p w14:paraId="47C104D5" w14:textId="77777777" w:rsidR="000D4D8C" w:rsidRDefault="0065380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численность занятых в сфере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составила 1 950 человек (за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2024 год –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1 920 человек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);</w:t>
      </w:r>
    </w:p>
    <w:p w14:paraId="52E3365F" w14:textId="77777777" w:rsidR="000D4D8C" w:rsidRDefault="0065380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новых 105 субъектов индивидуальных предпринимателей;</w:t>
      </w:r>
    </w:p>
    <w:p w14:paraId="71A9AFED" w14:textId="77777777" w:rsidR="000D4D8C" w:rsidRDefault="0065380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граждан в качестве плательщиков налога на профессиональный доход на 01.01.2026 – 1 416 человек (на 01.01.2025 – 1 041 человек).</w:t>
      </w:r>
    </w:p>
    <w:p w14:paraId="15CF1A00" w14:textId="77777777" w:rsidR="000D4D8C" w:rsidRDefault="0065380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реализации Программы и о достижении показателей Программы приведена в Приложениях 1, 2 к настоящей Информации.</w:t>
      </w:r>
    </w:p>
    <w:p w14:paraId="45253210" w14:textId="77777777" w:rsidR="000D4D8C" w:rsidRDefault="0065380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4D8C">
          <w:footerReference w:type="default" r:id="rId7"/>
          <w:pgSz w:w="11906" w:h="16838"/>
          <w:pgMar w:top="851" w:right="567" w:bottom="1134" w:left="1418" w:header="709" w:footer="709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FE7544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Информации</w:t>
      </w:r>
    </w:p>
    <w:p w14:paraId="42E5894B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муниципальной</w:t>
      </w:r>
    </w:p>
    <w:p w14:paraId="7AD0E90B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малого и</w:t>
      </w:r>
    </w:p>
    <w:p w14:paraId="3B89534B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 на </w:t>
      </w:r>
    </w:p>
    <w:p w14:paraId="1E4D274F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Ханты-Мансийского </w:t>
      </w:r>
    </w:p>
    <w:p w14:paraId="10E9CAFB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района» за 2025 год </w:t>
      </w:r>
    </w:p>
    <w:p w14:paraId="741CCB62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36464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программы Ханты-Мансийского района </w:t>
      </w:r>
    </w:p>
    <w:p w14:paraId="701F187B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территории Ханты-Мансийского </w:t>
      </w:r>
    </w:p>
    <w:p w14:paraId="73FB23D0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за 2025 год (далее – Программа).</w:t>
      </w:r>
    </w:p>
    <w:p w14:paraId="0499C998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594" w:type="dxa"/>
        <w:tblInd w:w="-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6869"/>
        <w:gridCol w:w="3119"/>
        <w:gridCol w:w="1842"/>
        <w:gridCol w:w="1559"/>
        <w:gridCol w:w="1560"/>
      </w:tblGrid>
      <w:tr w:rsidR="000D4D8C" w14:paraId="64177C65" w14:textId="77777777">
        <w:trPr>
          <w:cantSplit/>
          <w:trHeight w:val="383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1AD7766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6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6E6315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Программы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5800EF30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36E4F0E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7FBDB44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0D4D8C" w14:paraId="51EFE7B9" w14:textId="77777777">
        <w:trPr>
          <w:cantSplit/>
          <w:trHeight w:val="826"/>
        </w:trPr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740C0D79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0D6DD28C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4932F470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42D853A4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Программой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14:paraId="000D841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14:paraId="2190FABD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D4D8C" w14:paraId="46EDA8C3" w14:textId="77777777">
        <w:trPr>
          <w:cantSplit/>
          <w:trHeight w:val="2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7B1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491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13EA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9CD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A4F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94F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D4D8C" w14:paraId="512B5500" w14:textId="77777777">
        <w:trPr>
          <w:cantSplit/>
          <w:trHeight w:val="30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34C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03" w14:textId="77777777" w:rsidR="000D4D8C" w:rsidRDefault="006538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6EB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851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831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2 973,44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E55" w14:textId="77777777" w:rsidR="000D4D8C" w:rsidRDefault="00653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08194DB4" w14:textId="77777777">
        <w:trPr>
          <w:cantSplit/>
          <w:trHeight w:val="56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DD7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69A" w14:textId="77777777" w:rsidR="000D4D8C" w:rsidRDefault="000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4698650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1FC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FDA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2 676,10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033" w14:textId="77777777" w:rsidR="000D4D8C" w:rsidRDefault="00653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43687A63" w14:textId="77777777">
        <w:trPr>
          <w:cantSplit/>
          <w:trHeight w:val="22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635" w14:textId="77777777" w:rsidR="000D4D8C" w:rsidRDefault="000D4D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259" w14:textId="77777777" w:rsidR="000D4D8C" w:rsidRDefault="000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3B08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E8E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6D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C3B" w14:textId="77777777" w:rsidR="000D4D8C" w:rsidRDefault="00653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D4D8C" w14:paraId="0DC1A412" w14:textId="77777777">
        <w:trPr>
          <w:cantSplit/>
          <w:trHeight w:val="24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BF17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B69B4" w14:textId="77777777" w:rsidR="000D4D8C" w:rsidRDefault="006538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Комплекс процессных мероприятий</w:t>
            </w:r>
          </w:p>
          <w:p w14:paraId="5672E173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«Содействие развитию малого и среднего предпринимательства в Ханты-Мансийском районе»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86C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6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6 737,87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F1C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5 035,47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3B1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74,73</w:t>
            </w:r>
          </w:p>
        </w:tc>
      </w:tr>
      <w:tr w:rsidR="000D4D8C" w14:paraId="0DE44D84" w14:textId="77777777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0070D" w14:textId="77777777" w:rsidR="000D4D8C" w:rsidRDefault="000D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B669F" w14:textId="77777777" w:rsidR="000D4D8C" w:rsidRDefault="000D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0FCC6FD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0F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A2A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46E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0D4D8C" w14:paraId="1ADCC694" w14:textId="77777777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E745C" w14:textId="77777777" w:rsidR="000D4D8C" w:rsidRDefault="000D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9" w:type="dxa"/>
            <w:tcBorders>
              <w:left w:val="single" w:sz="6" w:space="0" w:color="auto"/>
              <w:right w:val="single" w:sz="6" w:space="0" w:color="auto"/>
            </w:tcBorders>
          </w:tcPr>
          <w:p w14:paraId="304291C3" w14:textId="77777777" w:rsidR="000D4D8C" w:rsidRDefault="000D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35B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18B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6 737,87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72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5 035,47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4416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74,73</w:t>
            </w:r>
          </w:p>
        </w:tc>
      </w:tr>
      <w:tr w:rsidR="000D4D8C" w14:paraId="65567DD7" w14:textId="77777777">
        <w:trPr>
          <w:cantSplit/>
          <w:trHeight w:val="360"/>
        </w:trPr>
        <w:tc>
          <w:tcPr>
            <w:tcW w:w="7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34A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Всего по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рограмме</w:t>
            </w:r>
          </w:p>
          <w:p w14:paraId="74488835" w14:textId="77777777" w:rsidR="000D4D8C" w:rsidRDefault="000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0A7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EEA2D5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9 711,31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9C01C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8 008,91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BE03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82,47</w:t>
            </w:r>
          </w:p>
        </w:tc>
      </w:tr>
      <w:tr w:rsidR="000D4D8C" w14:paraId="5BF77E2C" w14:textId="77777777">
        <w:trPr>
          <w:cantSplit/>
          <w:trHeight w:val="360"/>
        </w:trPr>
        <w:tc>
          <w:tcPr>
            <w:tcW w:w="7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0B6" w14:textId="77777777" w:rsidR="000D4D8C" w:rsidRDefault="000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D68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70B013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F94F5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2 676,10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23C7E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D4D8C" w14:paraId="4189431E" w14:textId="77777777">
        <w:trPr>
          <w:cantSplit/>
          <w:trHeight w:val="360"/>
        </w:trPr>
        <w:tc>
          <w:tcPr>
            <w:tcW w:w="7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401" w14:textId="77777777" w:rsidR="000D4D8C" w:rsidRDefault="000D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1EC" w14:textId="77777777" w:rsidR="000D4D8C" w:rsidRDefault="0065380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CD101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7 035,21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F03062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5 332,81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DF24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75,80</w:t>
            </w:r>
          </w:p>
        </w:tc>
      </w:tr>
    </w:tbl>
    <w:p w14:paraId="49E0A3F9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к Информации </w:t>
      </w:r>
    </w:p>
    <w:p w14:paraId="49FF6BA3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ходе реализации муниципальной </w:t>
      </w:r>
    </w:p>
    <w:p w14:paraId="66D1206F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«Развитие малого и</w:t>
      </w:r>
    </w:p>
    <w:p w14:paraId="7FD62274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предпринимательства на </w:t>
      </w:r>
    </w:p>
    <w:p w14:paraId="54F4BE11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Ханты-Мансийского </w:t>
      </w:r>
    </w:p>
    <w:p w14:paraId="4C2C6AD1" w14:textId="77777777" w:rsidR="000D4D8C" w:rsidRDefault="00653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района» за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0AA931" w14:textId="77777777" w:rsidR="000D4D8C" w:rsidRDefault="0065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показателей Программы за 2025 год</w:t>
      </w:r>
    </w:p>
    <w:p w14:paraId="3709B1C4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70"/>
        <w:gridCol w:w="993"/>
        <w:gridCol w:w="1984"/>
        <w:gridCol w:w="1701"/>
        <w:gridCol w:w="1701"/>
        <w:gridCol w:w="1701"/>
      </w:tblGrid>
      <w:tr w:rsidR="000D4D8C" w14:paraId="508DD46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470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410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634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22A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6F7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62C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B07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0D4D8C" w14:paraId="3AA4AA97" w14:textId="77777777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6DA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C54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1FA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E41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5F6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9BE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3E3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4D8C" w14:paraId="26D43D6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580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C1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 (далее – МСП), включая индивидуальных предпринимателей и самозанятых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920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79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698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6C6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6C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4573B49F" w14:textId="77777777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3C7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9F3" w14:textId="77777777" w:rsidR="000D4D8C" w:rsidRDefault="00653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542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09E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DB8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A09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BF8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43FBD7A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534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C69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субъектов МСП – получателей финансовой поддержки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B8C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45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D6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085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5F2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</w:tr>
      <w:tr w:rsidR="000D4D8C" w14:paraId="2BF3459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8E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2FB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новых рабочих мест, созданных субъектами МСП – получателями финансовой поддержки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A94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4FF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5FD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F48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4D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D4D8C" w14:paraId="69DC4BE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48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582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субъектов МСП, включая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695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B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1C4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9EE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7DF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0D4D8C" w14:paraId="1D776CE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6B9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4D6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зарегистрированных субъектов МСП, включая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01C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1F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FC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3C2E2C59" w14:textId="77777777" w:rsidR="000D4D8C" w:rsidRDefault="000D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335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93F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190,9</w:t>
            </w:r>
          </w:p>
        </w:tc>
      </w:tr>
      <w:tr w:rsidR="000D4D8C" w14:paraId="0694BCB6" w14:textId="77777777">
        <w:trPr>
          <w:trHeight w:val="2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BEE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0D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организованных и 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90F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3CE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7E1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EF8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03A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</w:t>
            </w:r>
          </w:p>
        </w:tc>
      </w:tr>
      <w:tr w:rsidR="000D4D8C" w14:paraId="0D4BC463" w14:textId="77777777">
        <w:trPr>
          <w:trHeight w:val="1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4B37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31" w14:textId="77777777" w:rsidR="000D4D8C" w:rsidRDefault="0065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в предпринимательскую деятельность, выставочно-ярмарочных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F04" w14:textId="77777777" w:rsidR="000D4D8C" w:rsidRDefault="0065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6C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08B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C93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991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141,1</w:t>
            </w:r>
          </w:p>
        </w:tc>
      </w:tr>
      <w:tr w:rsidR="000D4D8C" w14:paraId="0ED7AD5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319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459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 и самозанятых граждан, получивших имущественную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200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169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097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A95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4FF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D4D8C" w14:paraId="70AF2BE7" w14:textId="7777777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5F5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273" w14:textId="77777777" w:rsidR="000D4D8C" w:rsidRDefault="00653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МСП, самозанятых граждан, получивших информационно-консультационную поддержку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354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E4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828" w14:textId="77777777" w:rsidR="000D4D8C" w:rsidRDefault="0065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4DD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66C" w14:textId="77777777" w:rsidR="000D4D8C" w:rsidRDefault="006538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</w:t>
            </w:r>
          </w:p>
        </w:tc>
      </w:tr>
    </w:tbl>
    <w:p w14:paraId="0B3421A0" w14:textId="77777777" w:rsidR="000D4D8C" w:rsidRDefault="000D4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AAF65" w14:textId="77777777" w:rsidR="000D4D8C" w:rsidRDefault="000D4D8C"/>
    <w:sectPr w:rsidR="000D4D8C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DB2B" w14:textId="77777777" w:rsidR="000D4D8C" w:rsidRDefault="00653800">
      <w:pPr>
        <w:spacing w:after="0" w:line="240" w:lineRule="auto"/>
      </w:pPr>
      <w:r>
        <w:separator/>
      </w:r>
    </w:p>
  </w:endnote>
  <w:endnote w:type="continuationSeparator" w:id="0">
    <w:p w14:paraId="21657257" w14:textId="77777777" w:rsidR="000D4D8C" w:rsidRDefault="006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0599"/>
      <w:docPartObj>
        <w:docPartGallery w:val="Page Numbers (Bottom of Page)"/>
        <w:docPartUnique/>
      </w:docPartObj>
    </w:sdtPr>
    <w:sdtEndPr/>
    <w:sdtContent>
      <w:p w14:paraId="72A9B264" w14:textId="77777777" w:rsidR="000D4D8C" w:rsidRDefault="0065380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32D9DE9" w14:textId="77777777" w:rsidR="000D4D8C" w:rsidRDefault="000D4D8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AACA" w14:textId="77777777" w:rsidR="000D4D8C" w:rsidRDefault="00653800">
      <w:pPr>
        <w:spacing w:after="0" w:line="240" w:lineRule="auto"/>
      </w:pPr>
      <w:r>
        <w:separator/>
      </w:r>
    </w:p>
  </w:footnote>
  <w:footnote w:type="continuationSeparator" w:id="0">
    <w:p w14:paraId="3913640A" w14:textId="77777777" w:rsidR="000D4D8C" w:rsidRDefault="00653800">
      <w:pPr>
        <w:spacing w:after="0" w:line="240" w:lineRule="auto"/>
      </w:pPr>
      <w:r>
        <w:continuationSeparator/>
      </w:r>
    </w:p>
  </w:footnote>
  <w:footnote w:id="1">
    <w:p w14:paraId="66FE94CF" w14:textId="77777777" w:rsidR="000D4D8C" w:rsidRDefault="00653800">
      <w:pPr>
        <w:pStyle w:val="af9"/>
        <w:jc w:val="both"/>
      </w:pPr>
      <w:r>
        <w:rPr>
          <w:rStyle w:val="afb"/>
        </w:rPr>
        <w:footnoteRef/>
      </w:r>
      <w:r>
        <w:t xml:space="preserve"> Постановление Администрации Ханты-Мансийского района от 25.07.2025 № 440 «Об утверждении порядка предоставления субсидий из бюджета Ханты-Мансийского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по доставке товаров первой необходимости воздушным транспортом с применением вертолета в труднодоступные, отдаленные местности Ханты-Мансийского района, не имеющих дорог круглогодичного действия и регулярных ре</w:t>
      </w:r>
      <w:r>
        <w:t>чных маршрутов»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534B6"/>
    <w:multiLevelType w:val="hybridMultilevel"/>
    <w:tmpl w:val="0532B0C6"/>
    <w:lvl w:ilvl="0" w:tplc="357EA9FE">
      <w:start w:val="1"/>
      <w:numFmt w:val="decimal"/>
      <w:lvlText w:val="%1."/>
      <w:lvlJc w:val="left"/>
      <w:pPr>
        <w:ind w:left="1114" w:hanging="405"/>
      </w:pPr>
    </w:lvl>
    <w:lvl w:ilvl="1" w:tplc="269EFAD6">
      <w:start w:val="1"/>
      <w:numFmt w:val="lowerLetter"/>
      <w:lvlText w:val="%2."/>
      <w:lvlJc w:val="left"/>
      <w:pPr>
        <w:ind w:left="1789" w:hanging="360"/>
      </w:pPr>
    </w:lvl>
    <w:lvl w:ilvl="2" w:tplc="976C797A">
      <w:start w:val="1"/>
      <w:numFmt w:val="lowerRoman"/>
      <w:lvlText w:val="%3."/>
      <w:lvlJc w:val="right"/>
      <w:pPr>
        <w:ind w:left="2509" w:hanging="180"/>
      </w:pPr>
    </w:lvl>
    <w:lvl w:ilvl="3" w:tplc="A782A9EA">
      <w:start w:val="1"/>
      <w:numFmt w:val="decimal"/>
      <w:lvlText w:val="%4."/>
      <w:lvlJc w:val="left"/>
      <w:pPr>
        <w:ind w:left="3229" w:hanging="360"/>
      </w:pPr>
    </w:lvl>
    <w:lvl w:ilvl="4" w:tplc="E812AF8E">
      <w:start w:val="1"/>
      <w:numFmt w:val="lowerLetter"/>
      <w:lvlText w:val="%5."/>
      <w:lvlJc w:val="left"/>
      <w:pPr>
        <w:ind w:left="3949" w:hanging="360"/>
      </w:pPr>
    </w:lvl>
    <w:lvl w:ilvl="5" w:tplc="8CDEA570">
      <w:start w:val="1"/>
      <w:numFmt w:val="lowerRoman"/>
      <w:lvlText w:val="%6."/>
      <w:lvlJc w:val="right"/>
      <w:pPr>
        <w:ind w:left="4669" w:hanging="180"/>
      </w:pPr>
    </w:lvl>
    <w:lvl w:ilvl="6" w:tplc="21701A2E">
      <w:start w:val="1"/>
      <w:numFmt w:val="decimal"/>
      <w:lvlText w:val="%7."/>
      <w:lvlJc w:val="left"/>
      <w:pPr>
        <w:ind w:left="5389" w:hanging="360"/>
      </w:pPr>
    </w:lvl>
    <w:lvl w:ilvl="7" w:tplc="B18CF412">
      <w:start w:val="1"/>
      <w:numFmt w:val="lowerLetter"/>
      <w:lvlText w:val="%8."/>
      <w:lvlJc w:val="left"/>
      <w:pPr>
        <w:ind w:left="6109" w:hanging="360"/>
      </w:pPr>
    </w:lvl>
    <w:lvl w:ilvl="8" w:tplc="F25A049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831E94"/>
    <w:multiLevelType w:val="hybridMultilevel"/>
    <w:tmpl w:val="B4FCACC8"/>
    <w:lvl w:ilvl="0" w:tplc="090C5B6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A462B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4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6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4F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E7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F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0B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265024">
    <w:abstractNumId w:val="1"/>
  </w:num>
  <w:num w:numId="3" w16cid:durableId="10071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8C"/>
    <w:rsid w:val="000D4D8C"/>
    <w:rsid w:val="00313DE8"/>
    <w:rsid w:val="00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5123"/>
  <w15:docId w15:val="{663296F8-C38C-4731-B7DD-2F6AF587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9">
    <w:name w:val="footnote text"/>
    <w:basedOn w:val="a"/>
    <w:link w:val="af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link w:val="CiaeniineeI"/>
    <w:uiPriority w:val="99"/>
    <w:qFormat/>
    <w:rPr>
      <w:vertAlign w:val="superscript"/>
    </w:rPr>
  </w:style>
  <w:style w:type="paragraph" w:customStyle="1" w:styleId="CiaeniineeI">
    <w:name w:val="Ciae niinee I Знак"/>
    <w:basedOn w:val="a"/>
    <w:link w:val="afb"/>
    <w:uiPriority w:val="99"/>
    <w:qFormat/>
    <w:pPr>
      <w:spacing w:before="12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2769</Words>
  <Characters>15786</Characters>
  <Application>Microsoft Office Word</Application>
  <DocSecurity>0</DocSecurity>
  <Lines>131</Lines>
  <Paragraphs>37</Paragraphs>
  <ScaleCrop>false</ScaleCrop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Овсянников Ю.А.</cp:lastModifiedBy>
  <cp:revision>57</cp:revision>
  <cp:lastPrinted>2026-02-27T11:56:00Z</cp:lastPrinted>
  <dcterms:created xsi:type="dcterms:W3CDTF">2025-11-05T11:44:00Z</dcterms:created>
  <dcterms:modified xsi:type="dcterms:W3CDTF">2026-02-27T11:57:00Z</dcterms:modified>
</cp:coreProperties>
</file>